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2C7C6">
      <w:pPr>
        <w:ind w:left="230" w:leftChars="-400" w:hanging="1030" w:hangingChars="285"/>
        <w:jc w:val="center"/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36"/>
          <w:szCs w:val="36"/>
          <w:lang w:val="ru-RU"/>
        </w:rPr>
        <w:t>МУЗЫКОТЕРАПИЯ</w:t>
      </w:r>
    </w:p>
    <w:p w14:paraId="1377B67E">
      <w:pPr>
        <w:ind w:left="-800" w:leftChars="-400" w:firstLine="0" w:firstLineChars="0"/>
        <w:jc w:val="center"/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b/>
          <w:bCs/>
          <w:sz w:val="32"/>
          <w:szCs w:val="32"/>
        </w:rPr>
        <w:t>Музыкотерапия</w:t>
      </w:r>
      <w:r>
        <w:rPr>
          <w:rFonts w:hint="default" w:ascii="Times New Roman" w:hAnsi="Times New Roman" w:eastAsia="SimSun" w:cs="Times New Roman"/>
          <w:sz w:val="32"/>
          <w:szCs w:val="32"/>
        </w:rPr>
        <w:t>  - это использование музыки в коррекции психо-эмоциональной сферы ребёнка, воздействие которого взрослые могут контролировать и направлять.</w:t>
      </w:r>
    </w:p>
    <w:p w14:paraId="78C00D68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При таком использовании музыка становится своего рода лекарством, которое дети «принимают» при прослушивании. Прямое лечебное воздействие музыки на нервно-психологическую сферу ребенка может происходить при её восприятии, причем восприятии как активном, так и пассивном. В случае детей дошкольного и младшего школьного возраста как раз удобнее использовать пассивную форму восприятия, когда музыка звучит «фоном», сопровождающим повседневную жизнь малышей, и ненавязчиво проникает в каждое сферу деятельности, не заставляя детей зацикливаться на прослушивании сложных произведений. </w:t>
      </w:r>
    </w:p>
    <w:p w14:paraId="299DD3DD">
      <w:pPr>
        <w:ind w:left="-800" w:leftChars="-400" w:firstLine="0" w:firstLineChars="0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0EF90FE4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Музыкотерапия позволяет решить ряд проблем: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преодолеть психологическую защиту ребёнка – успокоить, или наоборот, настроить, активизировать, заинтересовать, установить контакт между взрослым и ребёнком, помогает развивать коммуникативные и творческие возможности ребёнка, занять его увлекательным делом- музыкальными играми, пением, танцами, движениями под музыку, импровизацией на музыкальных инструментах. </w:t>
      </w:r>
    </w:p>
    <w:p w14:paraId="059D2188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Терапия музыкой дома может включать в себя: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7AC4AE16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самопрослушивание произведений, </w:t>
      </w:r>
    </w:p>
    <w:p w14:paraId="3362356C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пропевание песен вместе с ребенком, </w:t>
      </w:r>
    </w:p>
    <w:p w14:paraId="6B0B6117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ритмические движения и танцы под музыку с предметами и без них, </w:t>
      </w:r>
    </w:p>
    <w:p w14:paraId="73675E76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музыкальные паузы – слушание тишины, </w:t>
      </w:r>
    </w:p>
    <w:p w14:paraId="621810B9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рисование и лепка под музыкальное сопровождение, </w:t>
      </w:r>
    </w:p>
    <w:p w14:paraId="7764A115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>музыкально-ритмические упражнения, повторение простых ритмических рисунков хлопками или движениями,</w:t>
      </w:r>
    </w:p>
    <w:p w14:paraId="314F119F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>музыкальное сопровождение бытовых моментов жизни (засыпание, водные процедуры, пробуждение и т.д.).</w:t>
      </w:r>
    </w:p>
    <w:p w14:paraId="24779E52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При выборе музыкальных произведений стоит отдать предпочтение классике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и выбрать произведения, положительное влияние которых на душевное состояние не раз доказывали ученые. </w:t>
      </w:r>
    </w:p>
    <w:p w14:paraId="5643FE2A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Приведем примеры такой музыки,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которую использовали при режимных </w:t>
      </w:r>
      <w:bookmarkStart w:id="0" w:name="_GoBack"/>
      <w:bookmarkEnd w:id="0"/>
      <w:r>
        <w:rPr>
          <w:rFonts w:hint="default" w:ascii="Times New Roman" w:hAnsi="Times New Roman" w:eastAsia="SimSun" w:cs="Times New Roman"/>
          <w:sz w:val="28"/>
          <w:szCs w:val="28"/>
        </w:rPr>
        <w:t>моментах в детских садах:</w:t>
      </w:r>
    </w:p>
    <w:p w14:paraId="7FC8A4B5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Моцарт «Маленькая ночная серенада», «Турецкое рондо», «Сонаты», </w:t>
      </w:r>
    </w:p>
    <w:p w14:paraId="2EE75A2B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Чайковский «Вальс из балета «Щелкунчик», «Времена года», </w:t>
      </w:r>
    </w:p>
    <w:p w14:paraId="5E3C6488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Мусоргский «Картинки с выставки», Вивальди «Времена года», </w:t>
      </w:r>
    </w:p>
    <w:p w14:paraId="5B418A4A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Григ «Утро», </w:t>
      </w:r>
    </w:p>
    <w:p w14:paraId="19F19253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Мендельсон «Песни без слов», </w:t>
      </w:r>
    </w:p>
    <w:p w14:paraId="19F9D9F4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Брамс «Вальс», </w:t>
      </w:r>
    </w:p>
    <w:p w14:paraId="253C382A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Гайдн «Детская симфония», </w:t>
      </w:r>
    </w:p>
    <w:p w14:paraId="527E675C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Глинка «Вальс-фантазия», «Детская полька», </w:t>
      </w:r>
    </w:p>
    <w:p w14:paraId="169FBF4B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Штраус «Сказки Венского леса», </w:t>
      </w:r>
    </w:p>
    <w:p w14:paraId="5C6D261A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Шопен «Вальсы» </w:t>
      </w:r>
    </w:p>
    <w:p w14:paraId="08DE93BC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Кабалевский «Клоуны», </w:t>
      </w:r>
    </w:p>
    <w:p w14:paraId="5AF87500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Свиридов «Грустная песенка», «Музыкальный ящик», </w:t>
      </w:r>
    </w:p>
    <w:p w14:paraId="40830C76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Бах «Шутка», «Прелюдия до мажор». </w:t>
      </w:r>
    </w:p>
    <w:p w14:paraId="4E41E700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Это лишь несколько замечательных произведений, которые можно и нужно слушать дома вместе с детьми любого возраста. Список далеко неполный, дополнять его нужно теми произведениями, которые вызывают положительные эмоции и у ребенка, и у взрослого. </w:t>
      </w:r>
    </w:p>
    <w:p w14:paraId="47340FBD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 результатам проведения занятий с элементами музыкотерапии в детских дошкольных учреждениях, можно точно сказать, что вышеуказанные произведения помогали ребятам сосредотачиваться на творческих занятиях, успокаивали и настраивали положительно при пробуждении и отходе ко сну, и даже способствовали более легкой адаптации детей к детскому саду.</w:t>
      </w:r>
    </w:p>
    <w:p w14:paraId="2572ABE8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Можно сделать вывод, что музыкотерапия в домашних условиях тоже будет иметь положительных эффект при соблюдении следующих нескольких правил.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Рекомендации для использования элементов музыкотерапии дома: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· Использовать при прослушивании только те произведения, которые вызывают положительные эмоции и у взрослого, и у ребенка; </w:t>
      </w:r>
    </w:p>
    <w:p w14:paraId="0DA59C68">
      <w:pPr>
        <w:ind w:left="-800" w:leftChars="-400" w:firstLine="0" w:firstLineChars="0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· Периодически повторять прослушивание знакомых музыкальных произведений; </w:t>
      </w:r>
    </w:p>
    <w:p w14:paraId="5698E683">
      <w:pPr>
        <w:ind w:left="-800" w:leftChars="-40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· Регулировать продолжительность прослушивания музыки, ограничивая максимальное звучание 10 минутами;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1-sept.ru/component/djclassifieds/?view=item&amp;cid=2:publ-do-bf&amp;id=3474:%D1%8D%D0%BB%D0%B5%D0%BC%D0%B5%D0%BD%D1%82%D1%8B-%D0%BC%D1%83%D0%B7%D1%8B%D0%BA%D0%BE%D1%82%D0%B5%D1%80%D0%B0%D0%BF%D0%B8%D0%B8-%D0%B4%D0%BE%D0%BC%D0%B0-%D0%BA%D0%BE%D0%BD%D1%81%D1%83%D0%BB%D1%8C%D1%82%D0%B0%D1%86%D0%B8%D1%8F-%D0%BC%D1%83%D0%B7%D1%8B%D0%BA%D0%B0%D0%BB%D1%8C%D0%BD%D0%BE%D0%B3%D0%BE-%D1%80%D1%83%D0%BA%D0%BE%D0%B2%D0%BE%D0%B4%D0%B8%D1%82%D0%B5%D0%BB%D1%8F-%D0%B4%D0%BB%D1%8F-%D1%80%D0%BE%D0%B4%D0%B8%D1%82%D0%B5%D0%BB%D0%B5%D0%B9&amp;Itemid=464&amp;ysclid=m8893ktuun413108545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sz w:val="28"/>
          <w:szCs w:val="28"/>
        </w:rPr>
        <w:t> 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D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2025-03-14T03:54:52Z</dcterms:created>
  <dc:creator>Колосок</dc:creator>
  <cp:lastModifiedBy>Колосок</cp:lastModifiedBy>
  <dcterms:modified xsi:type="dcterms:W3CDTF">2025-03-14T04:36:50Z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58A3AA753AC449E5BBCB3E1ACD59D530_12</vt:lpwstr>
  </property>
</Properties>
</file>